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356B" w14:textId="77777777" w:rsidR="00CE251F" w:rsidRDefault="00000000">
      <w:pPr>
        <w:pStyle w:val="Heading1"/>
      </w:pPr>
      <w:r>
        <w:t>Support Our Youth: 2026 Sponsorship Opportunities with JG Flag Football &amp; Cheer</w:t>
      </w:r>
    </w:p>
    <w:p w14:paraId="2F7126DC" w14:textId="77777777" w:rsidR="00CE251F" w:rsidRDefault="00000000">
      <w:r>
        <w:t>Dear [Potential Sponsor],</w:t>
      </w:r>
      <w:r>
        <w:br/>
      </w:r>
      <w:r>
        <w:br/>
        <w:t>JG Flag Football and Cheer, Inc. is a 501(c)(3) nonprofit proudly serving youth in the East Muskingum School District. In our inaugural 2025 season, 250 kids participated in flag football and cheerleading—and we are officially affiliated with NFL FLAG, the largest flag football program in the nation.</w:t>
      </w:r>
      <w:r>
        <w:br/>
      </w:r>
      <w:r>
        <w:br/>
        <w:t>Our mission is to create a fun, inclusive environment where children can build teamwork, leadership, and self-confidence. Your support helps us provide equipment, uniforms, and scholarships so that every child has the opportunity to play, regardless of financial circumstances.</w:t>
      </w:r>
      <w:r>
        <w:br/>
      </w:r>
      <w:r>
        <w:br/>
        <w:t>As we look ahead to the 2026 season, we invite you to partner with us. Together, we can continue building a program that impacts hundreds of young athletes and families in our community.</w:t>
      </w:r>
      <w:r>
        <w:br/>
      </w:r>
    </w:p>
    <w:p w14:paraId="22EC895C" w14:textId="77777777" w:rsidR="00CE251F" w:rsidRDefault="00000000">
      <w:pPr>
        <w:pStyle w:val="Heading2"/>
      </w:pPr>
      <w:r>
        <w:t>Special Opportunity: The 2026 Going Gold Game</w:t>
      </w:r>
    </w:p>
    <w:p w14:paraId="675E542E" w14:textId="77777777" w:rsidR="00CE251F" w:rsidRDefault="00000000">
      <w:r>
        <w:t>Each fall, JG Flag Football &amp; Cheer hosts the Going Gold Game to raise awareness and funds for childhood cancer. 100% of proceeds from this game benefit Nationwide Children’s Hospital pediatric cancer research.</w:t>
      </w:r>
      <w:r>
        <w:br/>
      </w:r>
      <w:r>
        <w:br/>
        <w:t>For 2026, naming rights for the Going Gold Game will be awarded to our top MVP Sponsor, recognized as:</w:t>
      </w:r>
      <w:r>
        <w:br/>
        <w:t>“The Going Gold Game presented by [Business Name]”</w:t>
      </w:r>
    </w:p>
    <w:p w14:paraId="28D046AC" w14:textId="77777777" w:rsidR="00CE251F" w:rsidRDefault="00000000">
      <w:pPr>
        <w:pStyle w:val="Heading2"/>
      </w:pPr>
      <w:r>
        <w:t>2026 Sponsorship Levels</w:t>
      </w:r>
    </w:p>
    <w:p w14:paraId="593405C8" w14:textId="77777777" w:rsidR="00CE251F" w:rsidRDefault="00000000">
      <w:pPr>
        <w:pStyle w:val="Heading3"/>
      </w:pPr>
      <w:r>
        <w:t>Legacy Partner ($2,500+)</w:t>
      </w:r>
    </w:p>
    <w:p w14:paraId="3BCEA691" w14:textId="77777777" w:rsidR="00CE251F" w:rsidRDefault="00000000">
      <w:r>
        <w:t>- Multi-year recognition (minimum 2-year term, with option to renew)</w:t>
      </w:r>
      <w:r>
        <w:br/>
        <w:t>- Largest name placement on 2026 banners and printed materials</w:t>
      </w:r>
      <w:r>
        <w:br/>
        <w:t>- Featured prominently on our website and social media</w:t>
      </w:r>
      <w:r>
        <w:br/>
        <w:t>- Special presentation plaque</w:t>
      </w:r>
      <w:r>
        <w:br/>
        <w:t>- Public recognition at our annual Going Gold Game</w:t>
      </w:r>
      <w:r>
        <w:br/>
        <w:t>- Highlight in our end-of-season recap</w:t>
      </w:r>
      <w:r>
        <w:br/>
        <w:t>👉 If a Legacy Partner is also the top overall donor, they will receive both Legacy Partner recognition AND the Going Gold Game naming rights.</w:t>
      </w:r>
    </w:p>
    <w:p w14:paraId="01D8EB83" w14:textId="77777777" w:rsidR="00CE251F" w:rsidRDefault="00000000">
      <w:pPr>
        <w:pStyle w:val="Heading3"/>
      </w:pPr>
      <w:r>
        <w:t>MVP Sponsor ($1,000+)</w:t>
      </w:r>
    </w:p>
    <w:p w14:paraId="79CFA41A" w14:textId="77777777" w:rsidR="00CE251F" w:rsidRDefault="00000000">
      <w:r>
        <w:t>- Large name placement on our 2026 banners</w:t>
      </w:r>
      <w:r>
        <w:br/>
        <w:t>- Featured on website and communications</w:t>
      </w:r>
      <w:r>
        <w:br/>
        <w:t>- Social media spotlight and plaque</w:t>
      </w:r>
      <w:r>
        <w:br/>
        <w:t>- Public recognition at our annual Going Gold Game</w:t>
      </w:r>
      <w:r>
        <w:br/>
        <w:t>- Exclusive perk: The highest MVP Sponsor secures naming rights for the 2026 event:</w:t>
      </w:r>
      <w:r>
        <w:br/>
        <w:t>“The Going Gold Game presented by [Business Name]”</w:t>
      </w:r>
    </w:p>
    <w:p w14:paraId="2DD77D66" w14:textId="77777777" w:rsidR="00CE251F" w:rsidRDefault="00000000">
      <w:pPr>
        <w:pStyle w:val="Heading3"/>
      </w:pPr>
      <w:r>
        <w:t>Touchdown Sponsor ($500–$999)</w:t>
      </w:r>
    </w:p>
    <w:p w14:paraId="3EF27783" w14:textId="77777777" w:rsidR="00CE251F" w:rsidRDefault="00000000">
      <w:r>
        <w:t>- Medium name placement on our 2026 banners</w:t>
      </w:r>
      <w:r>
        <w:br/>
        <w:t>- Listed on website and flyers</w:t>
      </w:r>
      <w:r>
        <w:br/>
        <w:t>- Social media shout-out</w:t>
      </w:r>
      <w:r>
        <w:br/>
        <w:t>- Public recognition at our annual Going Gold Game</w:t>
      </w:r>
    </w:p>
    <w:p w14:paraId="76DFC509" w14:textId="77777777" w:rsidR="00CE251F" w:rsidRDefault="00000000">
      <w:pPr>
        <w:pStyle w:val="Heading3"/>
      </w:pPr>
      <w:r>
        <w:lastRenderedPageBreak/>
        <w:t>Cheer Champion Sponsor ($250–$499)</w:t>
      </w:r>
    </w:p>
    <w:p w14:paraId="0196F26B" w14:textId="77777777" w:rsidR="00CE251F" w:rsidRDefault="00000000">
      <w:r>
        <w:t>- Small name placement on our 2026 banners</w:t>
      </w:r>
      <w:r>
        <w:br/>
        <w:t>- Social media thank-you</w:t>
      </w:r>
      <w:r>
        <w:br/>
        <w:t>- Public recognition at our annual Going Gold Game</w:t>
      </w:r>
    </w:p>
    <w:p w14:paraId="16DEA800" w14:textId="77777777" w:rsidR="00CE251F" w:rsidRDefault="00000000">
      <w:pPr>
        <w:pStyle w:val="Heading3"/>
      </w:pPr>
      <w:r>
        <w:t>Community Supporter ($50–$249)</w:t>
      </w:r>
    </w:p>
    <w:p w14:paraId="76DFB328" w14:textId="77777777" w:rsidR="00CE251F" w:rsidRDefault="00000000">
      <w:r>
        <w:t>- Social media thank-you</w:t>
      </w:r>
    </w:p>
    <w:p w14:paraId="7EE902D8" w14:textId="77777777" w:rsidR="00CE251F" w:rsidRDefault="00000000">
      <w:pPr>
        <w:pStyle w:val="Heading3"/>
      </w:pPr>
      <w:r>
        <w:t>In-Kind Sponsorships</w:t>
      </w:r>
    </w:p>
    <w:p w14:paraId="4C1F240F" w14:textId="77777777" w:rsidR="00CE251F" w:rsidRDefault="00000000">
      <w:r>
        <w:t>We also welcome donations of goods or services such as equipment, printing, marketing, coaching, food, or field access. Recognition will be tailored to the value of the donation.</w:t>
      </w:r>
    </w:p>
    <w:p w14:paraId="61B73C92" w14:textId="77777777" w:rsidR="00CE251F" w:rsidRDefault="00000000">
      <w:pPr>
        <w:pStyle w:val="Heading2"/>
      </w:pPr>
      <w:r>
        <w:t>How to Support Us</w:t>
      </w:r>
    </w:p>
    <w:p w14:paraId="4D9BA72C" w14:textId="77777777" w:rsidR="00CE251F" w:rsidRDefault="00000000">
      <w:r>
        <w:t>- Donate directly through our PayPal Giving Fund:</w:t>
      </w:r>
      <w:r>
        <w:br/>
        <w:t xml:space="preserve">  https://www.paypal.com/us/fundraiser/charity/5408218</w:t>
      </w:r>
      <w:r>
        <w:br/>
      </w:r>
      <w:r>
        <w:br/>
        <w:t>- Mail a check payable to JG Flag Football and Cheer to:</w:t>
      </w:r>
      <w:r>
        <w:br/>
        <w:t xml:space="preserve">  200 N. Maysville Ave.</w:t>
      </w:r>
      <w:r>
        <w:br/>
        <w:t xml:space="preserve">  Zanesville, OH 43701</w:t>
      </w:r>
      <w:r>
        <w:br/>
        <w:t xml:space="preserve">  Attn: Mandy Williams</w:t>
      </w:r>
      <w:r>
        <w:br/>
      </w:r>
      <w:r>
        <w:br/>
        <w:t>For questions or to discuss a sponsorship, contact us:</w:t>
      </w:r>
      <w:r>
        <w:br/>
        <w:t>📧 johnglennffc@gmail.com</w:t>
      </w:r>
      <w:r>
        <w:br/>
        <w:t>🌐 www.jgffc.org</w:t>
      </w:r>
    </w:p>
    <w:p w14:paraId="67691FAB" w14:textId="77777777" w:rsidR="00CE251F" w:rsidRDefault="00000000">
      <w:r>
        <w:t>Thank you for considering this opportunity to invest in our youth and community. Together, we can continue to grow a lasting program and make a difference in the lives of children across East Muskingum.</w:t>
      </w:r>
      <w:r>
        <w:br/>
      </w:r>
      <w:r>
        <w:br/>
        <w:t>Warm regards,</w:t>
      </w:r>
      <w:r>
        <w:br/>
        <w:t>Bryn &amp; Mandy Williams</w:t>
      </w:r>
      <w:r>
        <w:br/>
        <w:t>Founders, JG Flag Football and Cheer, Inc.</w:t>
      </w:r>
    </w:p>
    <w:sectPr w:rsidR="00CE251F" w:rsidSect="00F64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4799440">
    <w:abstractNumId w:val="8"/>
  </w:num>
  <w:num w:numId="2" w16cid:durableId="513737512">
    <w:abstractNumId w:val="6"/>
  </w:num>
  <w:num w:numId="3" w16cid:durableId="1521580240">
    <w:abstractNumId w:val="5"/>
  </w:num>
  <w:num w:numId="4" w16cid:durableId="1700161772">
    <w:abstractNumId w:val="4"/>
  </w:num>
  <w:num w:numId="5" w16cid:durableId="2123845010">
    <w:abstractNumId w:val="7"/>
  </w:num>
  <w:num w:numId="6" w16cid:durableId="1186745335">
    <w:abstractNumId w:val="3"/>
  </w:num>
  <w:num w:numId="7" w16cid:durableId="1956865738">
    <w:abstractNumId w:val="2"/>
  </w:num>
  <w:num w:numId="8" w16cid:durableId="34621659">
    <w:abstractNumId w:val="1"/>
  </w:num>
  <w:num w:numId="9" w16cid:durableId="74700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46DC"/>
    <w:rsid w:val="00930A07"/>
    <w:rsid w:val="00AA1D8D"/>
    <w:rsid w:val="00B47730"/>
    <w:rsid w:val="00CB0664"/>
    <w:rsid w:val="00CE251F"/>
    <w:rsid w:val="00F647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DB3FC"/>
  <w14:defaultImageDpi w14:val="300"/>
  <w15:docId w15:val="{D7840684-70AB-4FA4-BAFA-95A868F9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Mandy Williams</cp:lastModifiedBy>
  <cp:revision>3</cp:revision>
  <dcterms:created xsi:type="dcterms:W3CDTF">2025-08-19T10:37:00Z</dcterms:created>
  <dcterms:modified xsi:type="dcterms:W3CDTF">2025-08-19T10:38:00Z</dcterms:modified>
  <cp:category/>
</cp:coreProperties>
</file>